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05:53; 06:45; 07:45; 08:15; 09:55; 12:36; 13:10; 13:55; 14:11; 15:15; 16:00; 16:10; 17:10;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08:45; 09:45; 10:15; 11:55; 14:36; 15:10; 15:55; 16:11; 17:15; 18:00; 18:10; 19:10;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06:40; 08:00; 08:30; 09:30; 09:41; 11:50; 12:20; 13:15; 14:50; 15:20; 17:50;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08:40; 10:00; 10:30; 11:30; 11:41; 13:50; 14:20; 15:15; 16:50; 17:20; 19:50;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